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Patricia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Viacava ahumada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44189374a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6/9/1987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+34690060436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patry_viacava_@msn.com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13/3/2026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13/3/2026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Patricia Viacava ahumada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