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Chris</w:t>
      </w:r>
      <w:r w:rsidR="00594BA5">
        <w:rPr>
          <w:sz w:val="20"/>
          <w:szCs w:val="20"/>
          <w:lang w:val="bg-BG"/>
        </w:rPr>
        <w:t xml:space="preserve"> </w:t>
      </w:r>
      <w:r w:rsidRPr="001D0D09">
        <w:rPr>
          <w:sz w:val="20"/>
          <w:szCs w:val="20"/>
        </w:rPr>
        <w:t>Armstead</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+35907984933609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carmstead@hotmail.com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