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Inhausen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Marvin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03.06.2002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Park 35, Siegburg-Wolsdorf,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+4915735300714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