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Hanson</w:t>
      </w:r>
      <w:r w:rsidR="00594BA5">
        <w:rPr>
          <w:sz w:val="20"/>
          <w:szCs w:val="20"/>
          <w:lang w:val="bg-BG"/>
        </w:rPr>
        <w:t xml:space="preserve"> </w:t>
      </w:r>
      <w:r w:rsidRPr="001D0D09">
        <w:rPr>
          <w:sz w:val="20"/>
          <w:szCs w:val="20"/>
        </w:rPr>
        <w:t>Pollitt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+4407437014155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hansonpollitt@gmail.com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