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CHRISTOPHR</w:t>
      </w:r>
      <w:r w:rsidR="00594BA5">
        <w:rPr>
          <w:sz w:val="20"/>
          <w:szCs w:val="20"/>
          <w:lang w:val="bg-BG"/>
        </w:rPr>
        <w:t xml:space="preserve"> </w:t>
      </w:r>
      <w:r w:rsidRPr="001D0D09">
        <w:rPr>
          <w:sz w:val="20"/>
          <w:szCs w:val="20"/>
        </w:rPr>
        <w:t>VALLEE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+33673375492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valleech@yahoo.fr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