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nuno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cristina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+351939542261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285317555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nuno.miguel.freitas.cristina@gmail.com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2785-764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10/09/2005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nuno cristina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