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Ziyanda</w:t>
      </w:r>
      <w:r w:rsidR="00405CC1">
        <w:t xml:space="preserve"> </w:t>
      </w:r>
      <w:r w:rsidRPr="00405CC1" w:rsidR="00405CC1">
        <w:t>Samsam</w:t>
      </w:r>
    </w:p>
    <w:p w:rsidRPr="00BF6E37" w:rsidR="00BF6E37" w:rsidP="00795766" w:rsidRDefault="00BF6E37" w14:paraId="2A1E2765" w14:textId="1E02A52F">
      <w:pPr>
        <w:jc w:val="both"/>
      </w:pPr>
      <w:r w:rsidRPr="00BF6E37">
        <w:rPr>
          <w:b/>
          <w:bCs/>
        </w:rPr>
        <w:t>ID NUMBER:</w:t>
      </w:r>
      <w:r w:rsidRPr="00BF6E37">
        <w:t xml:space="preserve"> </w:t>
      </w:r>
      <w:r w:rsidRPr="001B39C6" w:rsidR="001B39C6">
        <w:t>8606200867089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Libby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2022/03/01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Lwanda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2015/01/08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