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Brandon Masson Purba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16/08/2006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H. Oping No. 2B, Kebon Jeruk, Jakarta Barat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+6281280627467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brandonmasson.purba@gmail.com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24/03/2026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