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Mario  Biasioli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14/10/1978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mariobiasioli101@gmail.com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+5585981656869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