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Catherine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Duffy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10.6.1978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+359895234177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catbannon@me.com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Huw Duffy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10.6.2017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