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Jeffrey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3N826 Thornapple Rd. St. Charles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atjeffrey@gmail.com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+16303372639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Cormac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