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Charchris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Sloan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+447748565687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628082066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grooved-ode4o@icloud.com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1950-161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Rose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+447797890118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Charchris Sloan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