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Hristiyana  Slavova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+359898304789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hristiyanabor@gmail.com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