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Woźniak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+48731986468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Płocinik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