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Justine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Storim</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justine.storim@gmail.com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+4901722797213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25/11/1995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C84FW9G59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Ägypten El Giral, Panama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Giral, Panama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Tom</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+4901722797213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14/03/2026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