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Marvin Schaefer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Marvin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Schaefer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1436 Lexington Roa Green Oak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nborg116@aol.com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+18477911796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Evelyn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5/25/2018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