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Ricardo Martínez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