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Marina Muñiz Llopart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