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Dmitrii</w:t>
      </w:r>
      <w:r w:rsidR="00594BA5">
        <w:rPr>
          <w:sz w:val="20"/>
          <w:szCs w:val="20"/>
          <w:lang w:val="bg-BG"/>
        </w:rPr>
        <w:t xml:space="preserve"> </w:t>
      </w:r>
      <w:r w:rsidRPr="001D0D09">
        <w:rPr>
          <w:sz w:val="20"/>
          <w:szCs w:val="20"/>
        </w:rPr>
        <w:t>Ushakov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+3590882529910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spartaxgboost@gmail.com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