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Czernecka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+48883485895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kozielec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