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Dror</w:t>
      </w:r>
      <w:r w:rsidR="00594BA5">
        <w:rPr>
          <w:sz w:val="20"/>
          <w:szCs w:val="20"/>
          <w:lang w:val="bg-BG"/>
        </w:rPr>
        <w:t xml:space="preserve"> </w:t>
      </w:r>
      <w:r w:rsidRPr="001D0D09">
        <w:rPr>
          <w:sz w:val="20"/>
          <w:szCs w:val="20"/>
        </w:rPr>
        <w:t>Noyman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+972504982292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Drornoyman@gmail.com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