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Jesús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Romero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77793896F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26/5/1996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+34626468480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lusus.96@gmail.com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Jesús Romero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