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Kraft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+48605697883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Marysia Kraft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Stanislaw binias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