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Деница Ангелова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+359885266709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denis22@abb.bg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19.6.1988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Борил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Богдана Тодорова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11.11.2019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