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ola</w:t>
      </w:r>
      <w:r w:rsidR="00594BA5">
        <w:rPr>
          <w:sz w:val="20"/>
          <w:szCs w:val="20"/>
          <w:lang w:val="bg-BG"/>
        </w:rPr>
        <w:t xml:space="preserve"> </w:t>
      </w:r>
      <w:r w:rsidRPr="001D0D09">
        <w:rPr>
          <w:sz w:val="20"/>
          <w:szCs w:val="20"/>
        </w:rPr>
        <w:t>rotshtein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+359887448950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oshpil86@gmail.com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