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uval</w:t>
      </w:r>
      <w:r w:rsidR="00594BA5">
        <w:rPr>
          <w:sz w:val="20"/>
          <w:szCs w:val="20"/>
          <w:lang w:val="bg-BG"/>
        </w:rPr>
        <w:t xml:space="preserve"> </w:t>
      </w:r>
      <w:r w:rsidRPr="001D0D09">
        <w:rPr>
          <w:sz w:val="20"/>
          <w:szCs w:val="20"/>
        </w:rPr>
        <w:t>Shcoor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257161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uvalshcoory@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