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16.3.2026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Красимир Тодоров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