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Juliana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Obermeyr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+351931452553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25/01/1992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964352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juliana.obermeyr@hotmail.com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2640-064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Juliana Obermeyr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