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Korostiienko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viva_kiss89@ukr.net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+48791561349 ,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