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19.7.1991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+359883441284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teodora.ivanova.ivanova1@gmail.com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