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Валентин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+3590894509431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valentin.r.rachev@gmail.com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Данаил Рачев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