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Tytov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andre30titov@gmail.com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+48509340453 ,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