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Ivan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Cubel del Valle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44886869T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17/12/2000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+34605894260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produccioneskubo@gmail.com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Ivan Cubel del Valle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