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Dirk Biskup</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