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Fabien Vogler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 Avenue des Graves, Villenave-d'Ornon,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+330659052656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fabien.vglr@gmail.com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