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weklar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+48504120990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Kochaniak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