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matek_matek@icloud.com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+48533415555 ,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