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Christian</w:t>
      </w:r>
      <w:r>
        <w:t xml:space="preserve">      </w:t>
      </w:r>
      <w:r>
        <w:rPr>
          <w:rFonts w:hint="eastAsia"/>
        </w:rPr>
        <w:t>Muench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12/10/1988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+39017684028833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bouldermuench@gmail.com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