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Чокова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martinachokova@gmail.com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+359884618589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22.11.1990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