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Вероника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+359887343436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v.borisova@iees.bas.bg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22.8.2022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