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Теодор  Николов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12.2.1996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+359884087886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teo8447@gmail.com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