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seth</w:t>
      </w:r>
      <w:r w:rsidR="00594BA5">
        <w:rPr>
          <w:sz w:val="20"/>
          <w:szCs w:val="20"/>
          <w:lang w:val="bg-BG"/>
        </w:rPr>
        <w:t xml:space="preserve"> </w:t>
      </w:r>
      <w:r w:rsidRPr="001D0D09">
        <w:rPr>
          <w:sz w:val="20"/>
          <w:szCs w:val="20"/>
        </w:rPr>
        <w:t>bradbury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+3597946172908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seththepike@googlemail.com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