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Inês  Serra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05/01/1985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+351934081134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219565546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ines.ferreira85@gmail.com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2670-744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Gabriel Ferreira Serra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12/11/2013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20/03/2026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Inês Serra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