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Patricia Villas Garcia</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02.03.2026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