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Ceban</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Alexandru</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alex_ceban@mail.ru</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+37368643459</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03/03/1983</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AP1112343</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El Gouna, Hurghada, Egypt El Gouna, Hurghada,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El Gouna, Hurghada,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+37368643459</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+37368643459</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17/03/2026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