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Жанина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+359885149256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zaninaivanova3@gmail.com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