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Dimitar  Valkov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26.10.2007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+359889866401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azsumazw@gmail.com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