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James Green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Alexander green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Edward green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