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María Camila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Girón Cárdenas</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13/4/1997</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+34644838241</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macagica1304@gmail.com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14/3/2026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14/3/2026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María Camila Girón Cárdenas</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