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Laura</w:t>
      </w:r>
      <w:r>
        <w:t xml:space="preserve">      </w:t>
      </w:r>
      <w:r>
        <w:rPr>
          <w:rFonts w:hint="eastAsia"/>
        </w:rPr>
        <w:t>Begher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03/12/1984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+393755044964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laura.begher@gmail.com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